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1872743B" w14:textId="77777777" w:rsidR="00F929BA" w:rsidRDefault="00896311" w:rsidP="00F929BA">
      <w:pPr>
        <w:pStyle w:val="ListParagraph"/>
        <w:numPr>
          <w:ilvl w:val="0"/>
          <w:numId w:val="3"/>
        </w:numPr>
        <w:autoSpaceDE w:val="0"/>
        <w:autoSpaceDN w:val="0"/>
        <w:adjustRightInd w:val="0"/>
        <w:rPr>
          <w:rFonts w:ascii="Calibri" w:hAnsi="Calibri" w:cs="Calibri"/>
          <w:color w:val="000000"/>
        </w:rPr>
      </w:pPr>
      <w:r w:rsidRPr="00F929BA">
        <w:rPr>
          <w:rFonts w:ascii="Calibri" w:hAnsi="Calibri" w:cs="Calibri"/>
          <w:color w:val="000000"/>
        </w:rPr>
        <w:t xml:space="preserve">Title of the project: </w:t>
      </w:r>
      <w:r w:rsidR="00F929BA">
        <w:rPr>
          <w:rFonts w:ascii="Calibri" w:hAnsi="Calibri" w:cs="Calibri"/>
          <w:b/>
          <w:color w:val="000000"/>
        </w:rPr>
        <w:t>Conference Organizer for ASEAN Prize Symposium 2024, 20 May 2024</w:t>
      </w:r>
    </w:p>
    <w:p w14:paraId="5351256D" w14:textId="3F00B026" w:rsidR="00896311" w:rsidRPr="00F929BA" w:rsidRDefault="00896311" w:rsidP="00E67A72">
      <w:pPr>
        <w:pStyle w:val="ListParagraph"/>
        <w:numPr>
          <w:ilvl w:val="0"/>
          <w:numId w:val="1"/>
        </w:numPr>
        <w:autoSpaceDE w:val="0"/>
        <w:autoSpaceDN w:val="0"/>
        <w:adjustRightInd w:val="0"/>
        <w:rPr>
          <w:rFonts w:ascii="Calibri" w:hAnsi="Calibri" w:cs="Calibri"/>
          <w:color w:val="000000"/>
        </w:rPr>
      </w:pPr>
      <w:bookmarkStart w:id="0" w:name="_GoBack"/>
      <w:bookmarkEnd w:id="0"/>
      <w:r w:rsidRPr="00F929BA">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64394D35" w14:textId="77777777" w:rsidR="00591024"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591024">
        <w:rPr>
          <w:rFonts w:ascii="Aptos" w:eastAsia="Times New Roman" w:hAnsi="Aptos"/>
          <w:b/>
          <w:bCs/>
          <w:color w:val="000000"/>
          <w:sz w:val="24"/>
          <w:szCs w:val="24"/>
        </w:rPr>
        <w:t xml:space="preserve">Monday, 15 April 2024 </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77777777"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8" w:history="1">
        <w:r>
          <w:rPr>
            <w:rStyle w:val="Hyperlink"/>
            <w:rFonts w:ascii="Calibri" w:hAnsi="Calibri" w:cs="Calibri"/>
            <w:color w:val="000000"/>
          </w:rPr>
          <w:t>https://asean.org/procurement</w:t>
        </w:r>
      </w:hyperlink>
      <w:r w:rsidR="00C15C5A">
        <w:rPr>
          <w:rFonts w:ascii="Calibri" w:hAnsi="Calibri" w:cs="Calibri"/>
          <w:color w:val="000000"/>
        </w:rPr>
        <w:t xml:space="preserve"> </w:t>
      </w:r>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591024"/>
    <w:rsid w:val="00896311"/>
    <w:rsid w:val="00B15C68"/>
    <w:rsid w:val="00C15C5A"/>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procuremen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http://schemas.microsoft.com/office/2006/documentManagement/types"/>
    <ds:schemaRef ds:uri="8a8e54a3-d4e4-4540-8321-358826d4aff6"/>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cp:revision>
  <dcterms:created xsi:type="dcterms:W3CDTF">2024-03-25T21:25:00Z</dcterms:created>
  <dcterms:modified xsi:type="dcterms:W3CDTF">2024-04-03T04:56:00Z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